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F950F2">
        <w:rPr>
          <w:sz w:val="28"/>
          <w:szCs w:val="28"/>
        </w:rPr>
        <w:t>3</w:t>
      </w:r>
      <w:r w:rsidRPr="00DA41D2">
        <w:rPr>
          <w:sz w:val="28"/>
          <w:szCs w:val="28"/>
        </w:rPr>
        <w:t>.</w:t>
      </w:r>
    </w:p>
    <w:p w:rsidR="00D573B1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t xml:space="preserve"> </w:t>
      </w:r>
      <w:r w:rsidR="00D573B1" w:rsidRPr="00D573B1">
        <w:rPr>
          <w:sz w:val="28"/>
          <w:szCs w:val="28"/>
        </w:rPr>
        <w:t xml:space="preserve">Тема </w:t>
      </w:r>
      <w:r w:rsidR="00F950F2" w:rsidRPr="00F950F2">
        <w:rPr>
          <w:sz w:val="28"/>
          <w:szCs w:val="28"/>
        </w:rPr>
        <w:t>Цифровые системы передачи SDH и PDH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573B1" w:rsidRDefault="00D573B1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AB7C1B" w:rsidRPr="00F950F2" w:rsidRDefault="00AB7C1B" w:rsidP="00AB7C1B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950F2" w:rsidRPr="00F950F2" w:rsidRDefault="00F950F2" w:rsidP="00F950F2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950F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1. 'Почти синхронная' сеть (PDH)</w:t>
      </w:r>
    </w:p>
    <w:p w:rsidR="00F950F2" w:rsidRPr="00F950F2" w:rsidRDefault="00F950F2" w:rsidP="00F950F2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950F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 Стандарты SONET и SDH</w:t>
      </w:r>
    </w:p>
    <w:p w:rsidR="00F950F2" w:rsidRPr="00F950F2" w:rsidRDefault="00F950F2" w:rsidP="00F950F2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950F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.3. Особенности мультиплексирования</w:t>
      </w:r>
    </w:p>
    <w:p w:rsidR="00F950F2" w:rsidRDefault="00F950F2" w:rsidP="00AB7C1B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F950F2" w:rsidRPr="00DA41D2" w:rsidRDefault="00F950F2" w:rsidP="00AB7C1B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</w:t>
      </w:r>
      <w:proofErr w:type="gramStart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6A6BFD" w:rsidRDefault="00C74714" w:rsidP="007060E6">
      <w:pPr>
        <w:pStyle w:val="a4"/>
        <w:numPr>
          <w:ilvl w:val="0"/>
          <w:numId w:val="1"/>
        </w:numPr>
      </w:pPr>
      <w:r w:rsidRPr="00F950F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'Почти синхронная' сеть (PDH)</w:t>
      </w:r>
      <w:bookmarkStart w:id="0" w:name="_GoBack"/>
      <w:bookmarkEnd w:id="0"/>
      <w:r w:rsidR="007060E6" w:rsidRPr="007060E6">
        <w:t>?</w:t>
      </w:r>
    </w:p>
    <w:p w:rsidR="007060E6" w:rsidRDefault="007060E6" w:rsidP="007060E6">
      <w:pPr>
        <w:pStyle w:val="a4"/>
      </w:pPr>
      <w:r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30396C"/>
    <w:rsid w:val="007060E6"/>
    <w:rsid w:val="00AB7C1B"/>
    <w:rsid w:val="00C74714"/>
    <w:rsid w:val="00D573B1"/>
    <w:rsid w:val="00F950F2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2022-01-19T16:14:00Z</dcterms:created>
  <dcterms:modified xsi:type="dcterms:W3CDTF">2022-01-19T16:14:00Z</dcterms:modified>
</cp:coreProperties>
</file>